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Дієслово. Розбір дієслова як частини мови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Мета: відновити в пам’яті учнів вивчений матеріал і поглибити знання з теми «Дієслово»; навчити робити розбір дієслова як частини мови; удосконалювати вміння й навички щодо морфологічного розбору дієслова; прищеплювати любов до рідної мови.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Обладнання: підручник, дидактичний матеріал.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 xml:space="preserve">          ХІД УРОКУ      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I.       АКТУАЛІЗАЦІЯ ОПОРНИХ ЗНАНЬ УЧНІВ</w:t>
      </w:r>
    </w:p>
    <w:p w:rsidR="00AE239E" w:rsidRDefault="00AE239E" w:rsidP="00AE239E">
      <w:pPr>
        <w:rPr>
          <w:sz w:val="28"/>
        </w:rPr>
      </w:pPr>
      <w:r w:rsidRPr="00F13A14">
        <w:rPr>
          <w:sz w:val="28"/>
        </w:rPr>
        <w:t xml:space="preserve">1.       </w:t>
      </w:r>
      <w:r w:rsidR="001C0415">
        <w:rPr>
          <w:sz w:val="28"/>
        </w:rPr>
        <w:t xml:space="preserve">  Перевірка домашнього завдання методом виконання аналогічного</w:t>
      </w:r>
    </w:p>
    <w:p w:rsidR="001C0415" w:rsidRDefault="001C0415" w:rsidP="00AE239E">
      <w:pPr>
        <w:rPr>
          <w:sz w:val="28"/>
        </w:rPr>
      </w:pPr>
      <w:r>
        <w:rPr>
          <w:sz w:val="28"/>
        </w:rPr>
        <w:t>Утворити дієслова і визначити їх спосіб творення.</w:t>
      </w:r>
    </w:p>
    <w:p w:rsidR="001C0415" w:rsidRPr="00F13A14" w:rsidRDefault="001C0415" w:rsidP="00AE239E">
      <w:pPr>
        <w:rPr>
          <w:sz w:val="28"/>
        </w:rPr>
      </w:pPr>
      <w:r>
        <w:rPr>
          <w:sz w:val="28"/>
        </w:rPr>
        <w:t xml:space="preserve">Вечеря, чорний, мити, спокійний, </w:t>
      </w:r>
      <w:r w:rsidR="00770705">
        <w:rPr>
          <w:sz w:val="28"/>
        </w:rPr>
        <w:t>ніс, срібло, гав, вірити, свій, ну.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2.         Фронтальне опитування.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—        Що називається дієсловом?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—        Яка форма дієслова називається неозначеною?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—        Які види дієслів ви знаєте?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—        Скільки часів є у дієслова?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—        Які є форми майбутнього часу?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—        В якому часі визначається рід у дієсловах, а в якому — особа?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 xml:space="preserve">—        Як </w:t>
      </w:r>
      <w:r w:rsidR="00770705">
        <w:rPr>
          <w:sz w:val="28"/>
        </w:rPr>
        <w:t>утворюється умовний спосіб?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—        Які дієслова називаються безособовими?</w:t>
      </w:r>
    </w:p>
    <w:p w:rsidR="00AE239E" w:rsidRPr="00F13A14" w:rsidRDefault="00770705" w:rsidP="00AE239E">
      <w:pPr>
        <w:rPr>
          <w:sz w:val="28"/>
        </w:rPr>
      </w:pPr>
      <w:r>
        <w:rPr>
          <w:sz w:val="28"/>
        </w:rPr>
        <w:t>—        Який спосіб творення дієслів найпоширеніший?</w:t>
      </w:r>
    </w:p>
    <w:p w:rsidR="00770705" w:rsidRDefault="00CD26F3" w:rsidP="00AE239E">
      <w:pPr>
        <w:rPr>
          <w:sz w:val="28"/>
        </w:rPr>
      </w:pPr>
      <w:r>
        <w:rPr>
          <w:sz w:val="28"/>
        </w:rPr>
        <w:t xml:space="preserve">3.   </w:t>
      </w:r>
      <w:r w:rsidR="00AE239E" w:rsidRPr="00F13A14">
        <w:rPr>
          <w:sz w:val="28"/>
        </w:rPr>
        <w:t xml:space="preserve"> </w:t>
      </w:r>
      <w:r w:rsidR="00770705">
        <w:rPr>
          <w:sz w:val="28"/>
        </w:rPr>
        <w:t>Прийом «Снігова куля»</w:t>
      </w:r>
    </w:p>
    <w:p w:rsidR="00770705" w:rsidRDefault="00770705" w:rsidP="00AE239E">
      <w:pPr>
        <w:rPr>
          <w:sz w:val="28"/>
        </w:rPr>
      </w:pPr>
      <w:r>
        <w:rPr>
          <w:sz w:val="28"/>
        </w:rPr>
        <w:t>Передаючи уявну снігову кулю наступному, учн</w:t>
      </w:r>
      <w:r w:rsidR="00CD26F3">
        <w:rPr>
          <w:sz w:val="28"/>
        </w:rPr>
        <w:t>і називають щось нове про слово</w:t>
      </w:r>
      <w:r>
        <w:rPr>
          <w:sz w:val="28"/>
        </w:rPr>
        <w:t xml:space="preserve">. Наприклад: </w:t>
      </w:r>
      <w:r w:rsidR="00CD26F3">
        <w:rPr>
          <w:sz w:val="28"/>
        </w:rPr>
        <w:t>усміхнувся – дієслово - особове – доконаний вид – минулий час – дійсний спосіб – чоловічий рід – І дієвідміна – однина – префіксально-суфіксальний спосіб.</w:t>
      </w:r>
    </w:p>
    <w:p w:rsidR="00CD26F3" w:rsidRDefault="00CD26F3" w:rsidP="00AE239E">
      <w:pPr>
        <w:rPr>
          <w:sz w:val="28"/>
        </w:rPr>
      </w:pPr>
      <w:r>
        <w:rPr>
          <w:sz w:val="28"/>
        </w:rPr>
        <w:t>Політь, намагається, поважати.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lastRenderedPageBreak/>
        <w:t xml:space="preserve"> </w:t>
      </w:r>
      <w:r w:rsidR="00CD26F3">
        <w:rPr>
          <w:sz w:val="28"/>
        </w:rPr>
        <w:t xml:space="preserve">4. </w:t>
      </w:r>
      <w:r w:rsidRPr="00F13A14">
        <w:rPr>
          <w:sz w:val="28"/>
        </w:rPr>
        <w:t xml:space="preserve"> Вибірковий диктант.</w:t>
      </w:r>
    </w:p>
    <w:p w:rsidR="00CD26F3" w:rsidRDefault="00AE239E" w:rsidP="00AE239E">
      <w:pPr>
        <w:rPr>
          <w:sz w:val="28"/>
        </w:rPr>
      </w:pPr>
      <w:r w:rsidRPr="00F13A14">
        <w:rPr>
          <w:sz w:val="28"/>
        </w:rPr>
        <w:t>Завд</w:t>
      </w:r>
      <w:r w:rsidR="00CD26F3">
        <w:rPr>
          <w:sz w:val="28"/>
        </w:rPr>
        <w:t xml:space="preserve">ання: виписати з поданих речень </w:t>
      </w:r>
      <w:r w:rsidRPr="00F13A14">
        <w:rPr>
          <w:sz w:val="28"/>
        </w:rPr>
        <w:t xml:space="preserve"> дієслова, визначити їх вид, </w:t>
      </w:r>
      <w:r w:rsidR="00CD26F3">
        <w:rPr>
          <w:sz w:val="28"/>
        </w:rPr>
        <w:t>спосіб, дієвідміну.</w:t>
      </w:r>
    </w:p>
    <w:p w:rsidR="00AE239E" w:rsidRDefault="00AE239E" w:rsidP="00AE239E">
      <w:pPr>
        <w:rPr>
          <w:sz w:val="28"/>
        </w:rPr>
      </w:pPr>
      <w:r w:rsidRPr="00F13A14">
        <w:rPr>
          <w:sz w:val="28"/>
        </w:rPr>
        <w:t>Рідна мова, як і все дорогоцінне у світі, потребує дбайливого догляду й вірної любові.</w:t>
      </w:r>
      <w:r w:rsidR="00CD26F3" w:rsidRPr="00F13A14">
        <w:rPr>
          <w:sz w:val="28"/>
        </w:rPr>
        <w:t xml:space="preserve"> </w:t>
      </w:r>
      <w:r w:rsidRPr="00F13A14">
        <w:rPr>
          <w:sz w:val="28"/>
        </w:rPr>
        <w:t>(За І. Вихованцем)</w:t>
      </w:r>
    </w:p>
    <w:p w:rsidR="00CD26F3" w:rsidRDefault="00CD26F3" w:rsidP="00AE239E">
      <w:pPr>
        <w:rPr>
          <w:sz w:val="28"/>
        </w:rPr>
      </w:pPr>
      <w:r>
        <w:rPr>
          <w:sz w:val="28"/>
        </w:rPr>
        <w:t>Любіть Україну у сні й наяву, вишневу свою Україну, красу її вічно живу і нову і мову її солов’їну. (В. Сосюра)</w:t>
      </w:r>
    </w:p>
    <w:p w:rsidR="00CD26F3" w:rsidRPr="00F13A14" w:rsidRDefault="00CD26F3" w:rsidP="00AE239E">
      <w:pPr>
        <w:rPr>
          <w:sz w:val="28"/>
        </w:rPr>
      </w:pPr>
      <w:r>
        <w:rPr>
          <w:sz w:val="28"/>
        </w:rPr>
        <w:t>Бринить-співає наша мова, Чарує, тішить і п’янить. (</w:t>
      </w:r>
      <w:r w:rsidR="008F4B58">
        <w:rPr>
          <w:sz w:val="28"/>
        </w:rPr>
        <w:t>О. Олесь</w:t>
      </w:r>
      <w:r>
        <w:rPr>
          <w:sz w:val="28"/>
        </w:rPr>
        <w:t>)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II.      ОГОЛОШЕННЯ ТЕМИ ТА МЕТИ УРОКУ</w:t>
      </w:r>
    </w:p>
    <w:p w:rsidR="00AE239E" w:rsidRDefault="00AE239E" w:rsidP="00AE239E">
      <w:pPr>
        <w:rPr>
          <w:sz w:val="28"/>
        </w:rPr>
      </w:pPr>
      <w:r w:rsidRPr="00F13A14">
        <w:rPr>
          <w:sz w:val="28"/>
        </w:rPr>
        <w:t>III.    МОТИВАЦІЯ НАВЧАЛЬНОЇ ДІЯЛЬНОСТІ ШКОЛЯРІВ</w:t>
      </w:r>
    </w:p>
    <w:p w:rsidR="008F4B58" w:rsidRDefault="008F4B58" w:rsidP="00AE239E">
      <w:pPr>
        <w:rPr>
          <w:sz w:val="28"/>
        </w:rPr>
      </w:pPr>
      <w:r>
        <w:rPr>
          <w:sz w:val="28"/>
        </w:rPr>
        <w:t>Підберіть дієслова, щоб утворити слово «МОВА»</w:t>
      </w:r>
    </w:p>
    <w:p w:rsidR="008F4B58" w:rsidRDefault="008F4B58" w:rsidP="00AE239E">
      <w:pPr>
        <w:rPr>
          <w:sz w:val="28"/>
        </w:rPr>
      </w:pPr>
      <w:r>
        <w:rPr>
          <w:sz w:val="28"/>
        </w:rPr>
        <w:t>М</w:t>
      </w:r>
    </w:p>
    <w:p w:rsidR="008F4B58" w:rsidRDefault="008F4B58" w:rsidP="00AE239E">
      <w:pPr>
        <w:rPr>
          <w:sz w:val="28"/>
        </w:rPr>
      </w:pPr>
      <w:r>
        <w:rPr>
          <w:sz w:val="28"/>
        </w:rPr>
        <w:t>О</w:t>
      </w:r>
    </w:p>
    <w:p w:rsidR="008F4B58" w:rsidRDefault="008F4B58" w:rsidP="00AE239E">
      <w:pPr>
        <w:rPr>
          <w:sz w:val="28"/>
        </w:rPr>
      </w:pPr>
      <w:r>
        <w:rPr>
          <w:sz w:val="28"/>
        </w:rPr>
        <w:t>В</w:t>
      </w:r>
    </w:p>
    <w:p w:rsidR="008F4B58" w:rsidRPr="00F13A14" w:rsidRDefault="008F4B58" w:rsidP="00AE239E">
      <w:pPr>
        <w:rPr>
          <w:sz w:val="28"/>
        </w:rPr>
      </w:pPr>
      <w:r>
        <w:rPr>
          <w:sz w:val="28"/>
        </w:rPr>
        <w:t>А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IV.    СПРИЙНЯТТЯ Й ЗАСВОЄННЯ УЧНЯМИ НАВЧАЛЬНОГО МАТЕРІАЛУ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1.         Ознайомлення учнів із послідовністю розбору дієслова як частини мови.</w:t>
      </w:r>
      <w:r w:rsidR="00F13A14" w:rsidRPr="00F13A14">
        <w:rPr>
          <w:sz w:val="28"/>
        </w:rPr>
        <w:t xml:space="preserve"> (ст.65</w:t>
      </w:r>
      <w:r w:rsidR="008F4B58">
        <w:rPr>
          <w:sz w:val="28"/>
        </w:rPr>
        <w:t xml:space="preserve"> , підручник С. Я. Єрмоленко, В. Т. </w:t>
      </w:r>
      <w:proofErr w:type="spellStart"/>
      <w:r w:rsidR="008F4B58">
        <w:rPr>
          <w:sz w:val="28"/>
        </w:rPr>
        <w:t>Сичова</w:t>
      </w:r>
      <w:proofErr w:type="spellEnd"/>
      <w:r w:rsidR="008F4B58">
        <w:rPr>
          <w:sz w:val="28"/>
        </w:rPr>
        <w:t>, 2007</w:t>
      </w:r>
      <w:r w:rsidR="00F13A14" w:rsidRPr="00F13A14">
        <w:rPr>
          <w:sz w:val="28"/>
        </w:rPr>
        <w:t xml:space="preserve">) 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2.         Практична робота.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Завдання: записати речення, знайти дієслова, визначити їх синтаксичну роль, зробити морфологічний розбір дієслів.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Розпочинається прилучення дитини до краси рідної мови з милих бабусиних казок і материнської колискової пісні. Хай вічно звучить музика народного слова. (І. Вихованець)</w:t>
      </w:r>
    </w:p>
    <w:p w:rsidR="008F4B58" w:rsidRDefault="00AE239E" w:rsidP="00AE239E">
      <w:pPr>
        <w:rPr>
          <w:sz w:val="28"/>
        </w:rPr>
      </w:pPr>
      <w:r w:rsidRPr="00F13A14">
        <w:rPr>
          <w:sz w:val="28"/>
        </w:rPr>
        <w:t>3.         Робота з підручником.</w:t>
      </w:r>
    </w:p>
    <w:p w:rsidR="00AE239E" w:rsidRPr="00F13A14" w:rsidRDefault="00F13A14" w:rsidP="00AE239E">
      <w:pPr>
        <w:rPr>
          <w:sz w:val="28"/>
        </w:rPr>
      </w:pPr>
      <w:r w:rsidRPr="00F13A14">
        <w:rPr>
          <w:sz w:val="28"/>
        </w:rPr>
        <w:t xml:space="preserve">     Вправа 106</w:t>
      </w:r>
      <w:r w:rsidR="00AE239E" w:rsidRPr="00F13A14">
        <w:rPr>
          <w:sz w:val="28"/>
        </w:rPr>
        <w:t xml:space="preserve"> (письмово).</w:t>
      </w:r>
      <w:r w:rsidRPr="00F13A14">
        <w:rPr>
          <w:sz w:val="28"/>
        </w:rPr>
        <w:t xml:space="preserve"> Зробити морфологічний розбір дієслова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4.         Творча робота.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 xml:space="preserve">З а в д а н </w:t>
      </w:r>
      <w:proofErr w:type="spellStart"/>
      <w:r w:rsidRPr="00F13A14">
        <w:rPr>
          <w:sz w:val="28"/>
        </w:rPr>
        <w:t>н</w:t>
      </w:r>
      <w:proofErr w:type="spellEnd"/>
      <w:r w:rsidRPr="00F13A14">
        <w:rPr>
          <w:sz w:val="28"/>
        </w:rPr>
        <w:t xml:space="preserve"> я: скласти й записати 4—5 речень на те</w:t>
      </w:r>
      <w:r w:rsidR="008F4B58">
        <w:rPr>
          <w:sz w:val="28"/>
        </w:rPr>
        <w:t>му «Яка мова найкраща?</w:t>
      </w:r>
      <w:r w:rsidRPr="00F13A14">
        <w:rPr>
          <w:sz w:val="28"/>
        </w:rPr>
        <w:t>». По можливості, об’єднати їх у зв’язний текст. У складеному висловлюванні підкреслити дієслова.</w:t>
      </w:r>
    </w:p>
    <w:p w:rsidR="00AE239E" w:rsidRPr="00F13A14" w:rsidRDefault="00AE239E" w:rsidP="00AE239E">
      <w:pPr>
        <w:rPr>
          <w:sz w:val="28"/>
        </w:rPr>
      </w:pPr>
      <w:r w:rsidRPr="00F13A14">
        <w:rPr>
          <w:sz w:val="28"/>
        </w:rPr>
        <w:t>V.      ДОМАШНЄ ЗАВДАННЯ</w:t>
      </w:r>
    </w:p>
    <w:p w:rsidR="00F13A14" w:rsidRPr="00F13A14" w:rsidRDefault="008F4B58" w:rsidP="00AE239E">
      <w:pPr>
        <w:rPr>
          <w:sz w:val="28"/>
        </w:rPr>
      </w:pPr>
      <w:r>
        <w:rPr>
          <w:sz w:val="28"/>
        </w:rPr>
        <w:t>Записати 4 прислів’я про мову чи слово</w:t>
      </w:r>
      <w:bookmarkStart w:id="0" w:name="_GoBack"/>
      <w:bookmarkEnd w:id="0"/>
      <w:r w:rsidR="00F13A14" w:rsidRPr="00F13A14">
        <w:rPr>
          <w:sz w:val="28"/>
        </w:rPr>
        <w:t>. Зробити морфологічний розбір дієслів за схемою на ст. 65</w:t>
      </w:r>
    </w:p>
    <w:sectPr w:rsidR="00F13A14" w:rsidRPr="00F13A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5F"/>
    <w:rsid w:val="001C0415"/>
    <w:rsid w:val="00274E2D"/>
    <w:rsid w:val="006B215F"/>
    <w:rsid w:val="00770705"/>
    <w:rsid w:val="008F4B58"/>
    <w:rsid w:val="00AE239E"/>
    <w:rsid w:val="00CA7CB1"/>
    <w:rsid w:val="00CD26F3"/>
    <w:rsid w:val="00F1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1781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ЦРУ</dc:creator>
  <cp:keywords/>
  <dc:description/>
  <cp:lastModifiedBy>ЦРУ</cp:lastModifiedBy>
  <cp:revision>3</cp:revision>
  <cp:lastPrinted>2014-11-13T21:15:00Z</cp:lastPrinted>
  <dcterms:created xsi:type="dcterms:W3CDTF">2014-11-13T20:47:00Z</dcterms:created>
  <dcterms:modified xsi:type="dcterms:W3CDTF">2014-11-17T16:26:00Z</dcterms:modified>
</cp:coreProperties>
</file>